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03" w:rsidRDefault="00DA1C03" w:rsidP="00DA1C03">
      <w:pPr>
        <w:pStyle w:val="Nincstrkz"/>
        <w:rPr>
          <w:bCs/>
          <w:color w:val="000000"/>
        </w:rPr>
      </w:pPr>
      <w:r w:rsidRPr="00E01340">
        <w:rPr>
          <w:i/>
          <w:color w:val="000000"/>
        </w:rPr>
        <w:t xml:space="preserve">Jézus ismét megszólalt, és ezt mondta nekik: „Én vagyok a világ világossága: aki engem követ, nem jár sötétségben, hanem övé lesz az élet világossága. </w:t>
      </w:r>
      <w:r w:rsidRPr="00E01340">
        <w:rPr>
          <w:bCs/>
          <w:color w:val="000000"/>
        </w:rPr>
        <w:t>(Jn 8,12)</w:t>
      </w:r>
    </w:p>
    <w:p w:rsidR="00DA1C03" w:rsidRDefault="00DA1C03" w:rsidP="00DA1C03">
      <w:pPr>
        <w:pStyle w:val="Nincstrkz"/>
        <w:rPr>
          <w:bCs/>
          <w:color w:val="000000"/>
        </w:rPr>
      </w:pPr>
    </w:p>
    <w:p w:rsidR="00DA1C03" w:rsidRDefault="00DA1C03" w:rsidP="00DA1C03">
      <w:pPr>
        <w:pStyle w:val="Nincstrkz"/>
        <w:rPr>
          <w:bCs/>
          <w:color w:val="000000"/>
        </w:rPr>
      </w:pPr>
      <w:r>
        <w:rPr>
          <w:bCs/>
          <w:color w:val="000000"/>
        </w:rPr>
        <w:t>Az asszonnyal kapcsolatos történet nem „nézők” nélkül zajlott, ezek az emberek maradtak is a helyszínen. Jézus tehát folytatja a tanítást.</w:t>
      </w:r>
    </w:p>
    <w:p w:rsidR="00DA1C03" w:rsidRDefault="00DA1C03" w:rsidP="00DA1C03">
      <w:pPr>
        <w:pStyle w:val="Nincstrkz"/>
        <w:rPr>
          <w:bCs/>
          <w:color w:val="000000"/>
        </w:rPr>
      </w:pPr>
    </w:p>
    <w:p w:rsidR="00DA1C03" w:rsidRDefault="00DA1C03" w:rsidP="00DA1C03">
      <w:pPr>
        <w:pStyle w:val="Nincstrkz"/>
        <w:rPr>
          <w:b/>
          <w:bCs/>
          <w:color w:val="000000"/>
        </w:rPr>
      </w:pPr>
      <w:r>
        <w:rPr>
          <w:bCs/>
          <w:color w:val="000000"/>
        </w:rPr>
        <w:t xml:space="preserve">A klasszikus fordulattal indított kinyilatkoztatás: „Én Vagyok”. Az a bemutatkozás, ahogy a Mindenható Isten bemutatkozott Mózesnek, amikor elhívta szolgálatra. Ez a szófordulat a zsidó ember számára egyértelműen Istenre utalt és Jézus magára használja ezt a kijelentést. Ő Isten! A Biblia mondja, Ő Maga mondja! A világ számára pedig világosság. A világosság forrása, amely minden más égitestet is túlragyog. Aki Őt követi, az részese ennek a túláradó fénynek. </w:t>
      </w:r>
      <w:r w:rsidRPr="00AA6B54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03"/>
    <w:rsid w:val="00186D62"/>
    <w:rsid w:val="00DA1C03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2015-10-05T12:16:00Z</dcterms:created>
  <dcterms:modified xsi:type="dcterms:W3CDTF">2015-10-05T12:17:00Z</dcterms:modified>
</cp:coreProperties>
</file>